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113" w:rsidRPr="001E22A6" w:rsidRDefault="00654113" w:rsidP="00654113">
      <w:pPr>
        <w:jc w:val="center"/>
        <w:rPr>
          <w:rFonts w:ascii="PT Astra Serif" w:hAnsi="PT Astra Serif" w:cs="Arial"/>
          <w:sz w:val="20"/>
        </w:rPr>
      </w:pPr>
      <w:r w:rsidRPr="001E22A6">
        <w:rPr>
          <w:rFonts w:ascii="PT Astra Serif" w:hAnsi="PT Astra Serif" w:cs="Arial"/>
          <w:noProof/>
          <w:sz w:val="20"/>
          <w:lang w:eastAsia="ru-RU"/>
        </w:rPr>
        <w:drawing>
          <wp:inline distT="0" distB="0" distL="0" distR="0" wp14:anchorId="648A193F" wp14:editId="20F766EC">
            <wp:extent cx="400050" cy="762000"/>
            <wp:effectExtent l="19050" t="0" r="0" b="0"/>
            <wp:docPr id="1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113" w:rsidRPr="001E22A6" w:rsidRDefault="00654113" w:rsidP="00654113">
      <w:pPr>
        <w:jc w:val="center"/>
        <w:rPr>
          <w:rFonts w:ascii="PT Astra Serif" w:hAnsi="PT Astra Serif" w:cs="Arial"/>
          <w:sz w:val="6"/>
          <w:szCs w:val="6"/>
        </w:rPr>
      </w:pPr>
    </w:p>
    <w:p w:rsidR="00654113" w:rsidRPr="001E22A6" w:rsidRDefault="00654113" w:rsidP="00966A89">
      <w:pPr>
        <w:jc w:val="center"/>
        <w:rPr>
          <w:rFonts w:ascii="PT Astra Serif" w:hAnsi="PT Astra Serif" w:cs="Arial"/>
          <w:b/>
        </w:rPr>
      </w:pPr>
      <w:r w:rsidRPr="001E22A6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</w:t>
      </w:r>
      <w:r w:rsidR="00DD7819" w:rsidRPr="001E22A6">
        <w:rPr>
          <w:rFonts w:ascii="PT Astra Serif" w:hAnsi="PT Astra Serif"/>
          <w:b/>
          <w:color w:val="000000"/>
          <w:sz w:val="30"/>
          <w:szCs w:val="30"/>
        </w:rPr>
        <w:t>ФИНАНСОВ</w:t>
      </w:r>
      <w:r w:rsidR="00735BF0" w:rsidRPr="001E22A6">
        <w:rPr>
          <w:rFonts w:ascii="PT Astra Serif" w:hAnsi="PT Astra Serif"/>
          <w:b/>
          <w:color w:val="000000"/>
          <w:sz w:val="30"/>
          <w:szCs w:val="30"/>
        </w:rPr>
        <w:t xml:space="preserve"> </w:t>
      </w:r>
      <w:r w:rsidRPr="001E22A6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654113" w:rsidRPr="001E22A6" w:rsidRDefault="0001518A" w:rsidP="00654113">
      <w:pPr>
        <w:pStyle w:val="a3"/>
        <w:spacing w:line="288" w:lineRule="auto"/>
        <w:jc w:val="center"/>
        <w:rPr>
          <w:rFonts w:ascii="PT Astra Serif" w:hAnsi="PT Astra Serif"/>
          <w:b/>
          <w:sz w:val="12"/>
        </w:rPr>
      </w:pPr>
      <w:r w:rsidRPr="001E22A6">
        <w:rPr>
          <w:rFonts w:ascii="PT Astra Serif" w:hAnsi="PT Astra Serif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E3427D4" wp14:editId="41E8BD6B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 w:rsidRPr="001E22A6">
        <w:rPr>
          <w:rFonts w:ascii="PT Astra Serif" w:hAnsi="PT Astra Serif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8B77DB4" wp14:editId="525E0EF9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654113" w:rsidRPr="001E22A6" w:rsidRDefault="00654113" w:rsidP="00654113">
      <w:pPr>
        <w:pStyle w:val="a3"/>
        <w:jc w:val="center"/>
        <w:rPr>
          <w:rFonts w:ascii="PT Astra Serif" w:hAnsi="PT Astra Serif"/>
          <w:b/>
        </w:rPr>
      </w:pPr>
    </w:p>
    <w:p w:rsidR="00654113" w:rsidRPr="001E22A6" w:rsidRDefault="00654113" w:rsidP="00654113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1E22A6">
        <w:rPr>
          <w:rFonts w:ascii="PT Astra Serif" w:hAnsi="PT Astra Serif"/>
          <w:b/>
          <w:sz w:val="30"/>
        </w:rPr>
        <w:t>П</w:t>
      </w:r>
      <w:proofErr w:type="gramEnd"/>
      <w:r w:rsidRPr="001E22A6">
        <w:rPr>
          <w:rFonts w:ascii="PT Astra Serif" w:hAnsi="PT Astra Serif"/>
          <w:b/>
          <w:sz w:val="30"/>
        </w:rPr>
        <w:t xml:space="preserve"> Р И К А З</w:t>
      </w:r>
    </w:p>
    <w:p w:rsidR="00654113" w:rsidRPr="001E22A6" w:rsidRDefault="00654113" w:rsidP="00654113">
      <w:pPr>
        <w:pStyle w:val="a3"/>
        <w:jc w:val="center"/>
        <w:rPr>
          <w:rFonts w:ascii="PT Astra Serif" w:hAnsi="PT Astra Serif"/>
          <w:b/>
        </w:rPr>
      </w:pPr>
    </w:p>
    <w:p w:rsidR="00654113" w:rsidRPr="001E22A6" w:rsidRDefault="00654113" w:rsidP="00654113">
      <w:pPr>
        <w:pStyle w:val="a3"/>
        <w:jc w:val="center"/>
        <w:rPr>
          <w:rFonts w:ascii="PT Astra Serif" w:hAnsi="PT Astra Serif"/>
          <w:szCs w:val="28"/>
        </w:rPr>
      </w:pPr>
      <w:r w:rsidRPr="001E22A6">
        <w:rPr>
          <w:rFonts w:ascii="PT Astra Serif" w:hAnsi="PT Astra Serif"/>
          <w:sz w:val="28"/>
          <w:szCs w:val="28"/>
        </w:rPr>
        <w:t xml:space="preserve">         от </w:t>
      </w:r>
      <w:r w:rsidR="00DD392A" w:rsidRPr="001E22A6">
        <w:rPr>
          <w:rFonts w:ascii="PT Astra Serif" w:hAnsi="PT Astra Serif"/>
          <w:sz w:val="28"/>
          <w:szCs w:val="28"/>
        </w:rPr>
        <w:t xml:space="preserve">___________ </w:t>
      </w:r>
      <w:r w:rsidRPr="001E22A6">
        <w:rPr>
          <w:rFonts w:ascii="PT Astra Serif" w:hAnsi="PT Astra Serif"/>
          <w:sz w:val="28"/>
          <w:szCs w:val="28"/>
        </w:rPr>
        <w:t>№</w:t>
      </w:r>
      <w:r w:rsidRPr="001E22A6">
        <w:rPr>
          <w:rFonts w:ascii="PT Astra Serif" w:hAnsi="PT Astra Serif"/>
          <w:szCs w:val="28"/>
        </w:rPr>
        <w:t xml:space="preserve"> </w:t>
      </w:r>
      <w:r w:rsidR="00DD392A" w:rsidRPr="001E22A6">
        <w:rPr>
          <w:rFonts w:ascii="PT Astra Serif" w:hAnsi="PT Astra Serif"/>
          <w:szCs w:val="28"/>
        </w:rPr>
        <w:t>________________</w:t>
      </w:r>
      <w:r w:rsidRPr="001E22A6">
        <w:rPr>
          <w:rFonts w:ascii="PT Astra Serif" w:hAnsi="PT Astra Serif"/>
          <w:color w:val="FFFFFF"/>
          <w:szCs w:val="28"/>
        </w:rPr>
        <w:t>________</w:t>
      </w:r>
    </w:p>
    <w:p w:rsidR="00654113" w:rsidRPr="001E22A6" w:rsidRDefault="00654113" w:rsidP="00654113">
      <w:pPr>
        <w:pStyle w:val="a3"/>
        <w:jc w:val="center"/>
        <w:rPr>
          <w:rFonts w:ascii="PT Astra Serif" w:hAnsi="PT Astra Serif"/>
        </w:rPr>
      </w:pPr>
    </w:p>
    <w:p w:rsidR="00654113" w:rsidRPr="001E22A6" w:rsidRDefault="00966A89" w:rsidP="00654113">
      <w:pPr>
        <w:pStyle w:val="a3"/>
        <w:jc w:val="center"/>
        <w:rPr>
          <w:rFonts w:ascii="PT Astra Serif" w:hAnsi="PT Astra Serif"/>
        </w:rPr>
      </w:pPr>
      <w:r w:rsidRPr="001E22A6">
        <w:rPr>
          <w:rFonts w:ascii="PT Astra Serif" w:hAnsi="PT Astra Serif"/>
        </w:rPr>
        <w:t xml:space="preserve">г. </w:t>
      </w:r>
      <w:r w:rsidR="00654113" w:rsidRPr="001E22A6">
        <w:rPr>
          <w:rFonts w:ascii="PT Astra Serif" w:hAnsi="PT Astra Serif"/>
        </w:rPr>
        <w:t>Саратов</w:t>
      </w:r>
    </w:p>
    <w:p w:rsidR="00654113" w:rsidRPr="001E22A6" w:rsidRDefault="00654113" w:rsidP="00654113">
      <w:pPr>
        <w:pStyle w:val="a3"/>
        <w:tabs>
          <w:tab w:val="left" w:pos="1560"/>
          <w:tab w:val="left" w:pos="5812"/>
        </w:tabs>
        <w:spacing w:line="288" w:lineRule="auto"/>
        <w:jc w:val="center"/>
        <w:rPr>
          <w:rFonts w:ascii="PT Astra Serif" w:hAnsi="PT Astra Serif"/>
          <w:color w:val="000000"/>
          <w:sz w:val="16"/>
        </w:rPr>
      </w:pPr>
    </w:p>
    <w:p w:rsidR="00654113" w:rsidRPr="001E22A6" w:rsidRDefault="00654113" w:rsidP="00654113">
      <w:pPr>
        <w:jc w:val="center"/>
        <w:rPr>
          <w:rFonts w:ascii="PT Astra Serif" w:hAnsi="PT Astra Serif"/>
          <w:color w:val="000000"/>
          <w:spacing w:val="-12"/>
        </w:rPr>
      </w:pPr>
    </w:p>
    <w:p w:rsidR="00654113" w:rsidRPr="001E22A6" w:rsidRDefault="00654113" w:rsidP="00654113">
      <w:pPr>
        <w:jc w:val="center"/>
        <w:rPr>
          <w:rFonts w:ascii="PT Astra Serif" w:hAnsi="PT Astra Serif"/>
          <w:color w:val="000000"/>
          <w:spacing w:val="-12"/>
        </w:rPr>
      </w:pPr>
    </w:p>
    <w:p w:rsidR="00495B46" w:rsidRPr="001E22A6" w:rsidRDefault="009973EF" w:rsidP="00495B46">
      <w:pPr>
        <w:widowControl w:val="0"/>
        <w:autoSpaceDE w:val="0"/>
        <w:autoSpaceDN w:val="0"/>
        <w:adjustRightInd w:val="0"/>
        <w:ind w:right="4109"/>
        <w:rPr>
          <w:rFonts w:ascii="PT Astra Serif" w:eastAsiaTheme="minorEastAsia" w:hAnsi="PT Astra Serif"/>
          <w:b/>
          <w:bCs/>
        </w:rPr>
      </w:pPr>
      <w:r w:rsidRPr="001E22A6">
        <w:rPr>
          <w:rFonts w:ascii="PT Astra Serif" w:eastAsiaTheme="minorEastAsia" w:hAnsi="PT Astra Serif"/>
          <w:b/>
          <w:bCs/>
        </w:rPr>
        <w:t xml:space="preserve">О </w:t>
      </w:r>
      <w:proofErr w:type="gramStart"/>
      <w:r w:rsidR="00495B46" w:rsidRPr="001E22A6">
        <w:rPr>
          <w:rFonts w:ascii="PT Astra Serif" w:eastAsiaTheme="minorEastAsia" w:hAnsi="PT Astra Serif"/>
          <w:b/>
          <w:bCs/>
        </w:rPr>
        <w:t>внесении</w:t>
      </w:r>
      <w:proofErr w:type="gramEnd"/>
      <w:r w:rsidR="00495B46" w:rsidRPr="001E22A6">
        <w:rPr>
          <w:rFonts w:ascii="PT Astra Serif" w:eastAsiaTheme="minorEastAsia" w:hAnsi="PT Astra Serif"/>
          <w:b/>
          <w:bCs/>
        </w:rPr>
        <w:t xml:space="preserve"> изменений в приказ</w:t>
      </w:r>
    </w:p>
    <w:p w:rsidR="00495B46" w:rsidRPr="001E22A6" w:rsidRDefault="00495B46" w:rsidP="00495B46">
      <w:pPr>
        <w:widowControl w:val="0"/>
        <w:autoSpaceDE w:val="0"/>
        <w:autoSpaceDN w:val="0"/>
        <w:adjustRightInd w:val="0"/>
        <w:ind w:right="4109"/>
        <w:rPr>
          <w:rFonts w:ascii="PT Astra Serif" w:eastAsiaTheme="minorEastAsia" w:hAnsi="PT Astra Serif"/>
          <w:b/>
          <w:bCs/>
        </w:rPr>
      </w:pPr>
      <w:r w:rsidRPr="001E22A6">
        <w:rPr>
          <w:rFonts w:ascii="PT Astra Serif" w:eastAsiaTheme="minorEastAsia" w:hAnsi="PT Astra Serif"/>
          <w:b/>
          <w:bCs/>
        </w:rPr>
        <w:t>министерства финансов Саратовской</w:t>
      </w:r>
    </w:p>
    <w:p w:rsidR="009973EF" w:rsidRPr="001E22A6" w:rsidRDefault="00495B46" w:rsidP="00495B46">
      <w:pPr>
        <w:widowControl w:val="0"/>
        <w:autoSpaceDE w:val="0"/>
        <w:autoSpaceDN w:val="0"/>
        <w:adjustRightInd w:val="0"/>
        <w:ind w:right="4109"/>
        <w:rPr>
          <w:rFonts w:ascii="PT Astra Serif" w:eastAsiaTheme="minorEastAsia" w:hAnsi="PT Astra Serif"/>
          <w:b/>
          <w:bCs/>
          <w:sz w:val="16"/>
        </w:rPr>
      </w:pPr>
      <w:r w:rsidRPr="001E22A6">
        <w:rPr>
          <w:rFonts w:ascii="PT Astra Serif" w:eastAsiaTheme="minorEastAsia" w:hAnsi="PT Astra Serif"/>
          <w:b/>
          <w:bCs/>
        </w:rPr>
        <w:t>области от 30 июня 2016 года № 202</w:t>
      </w:r>
    </w:p>
    <w:p w:rsidR="009973EF" w:rsidRPr="001E22A6" w:rsidRDefault="009973EF" w:rsidP="009973EF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9973EF" w:rsidRPr="001E22A6" w:rsidRDefault="009973EF" w:rsidP="009973EF">
      <w:pPr>
        <w:pStyle w:val="a8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1E22A6">
        <w:rPr>
          <w:rFonts w:ascii="PT Astra Serif" w:hAnsi="PT Astra Serif"/>
          <w:sz w:val="28"/>
          <w:szCs w:val="28"/>
        </w:rPr>
        <w:t xml:space="preserve">В </w:t>
      </w:r>
      <w:r w:rsidR="00D02C01" w:rsidRPr="001E22A6">
        <w:rPr>
          <w:rFonts w:ascii="PT Astra Serif" w:hAnsi="PT Astra Serif"/>
          <w:sz w:val="28"/>
          <w:szCs w:val="28"/>
        </w:rPr>
        <w:t>целях реализации принципа прозрачности (открытости) бюджетной системы Российской Федерации, обеспечения полноты, качества и своевременности публикации информации о бюджетных данных муниципальных образований Саратовской области в открытом доступе</w:t>
      </w:r>
    </w:p>
    <w:p w:rsidR="006A0CEA" w:rsidRPr="001E22A6" w:rsidRDefault="006A0CEA" w:rsidP="009973EF">
      <w:pPr>
        <w:pStyle w:val="a8"/>
        <w:ind w:left="0" w:firstLine="709"/>
        <w:jc w:val="both"/>
        <w:rPr>
          <w:rFonts w:ascii="PT Astra Serif" w:hAnsi="PT Astra Serif"/>
          <w:spacing w:val="-4"/>
          <w:sz w:val="20"/>
          <w:szCs w:val="28"/>
        </w:rPr>
      </w:pPr>
    </w:p>
    <w:p w:rsidR="009973EF" w:rsidRPr="001E22A6" w:rsidRDefault="009973EF" w:rsidP="009973EF">
      <w:pPr>
        <w:ind w:firstLine="709"/>
        <w:rPr>
          <w:rFonts w:ascii="PT Astra Serif" w:hAnsi="PT Astra Serif"/>
          <w:b/>
        </w:rPr>
      </w:pPr>
      <w:r w:rsidRPr="001E22A6">
        <w:rPr>
          <w:rFonts w:ascii="PT Astra Serif" w:hAnsi="PT Astra Serif"/>
          <w:b/>
        </w:rPr>
        <w:t>ПРИКАЗЫВАЮ:</w:t>
      </w:r>
    </w:p>
    <w:p w:rsidR="009973EF" w:rsidRPr="001E22A6" w:rsidRDefault="009973EF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:rsidR="002466B3" w:rsidRPr="001E22A6" w:rsidRDefault="009973EF" w:rsidP="002466B3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1E22A6">
        <w:rPr>
          <w:rFonts w:ascii="PT Astra Serif" w:hAnsi="PT Astra Serif"/>
          <w:sz w:val="28"/>
          <w:szCs w:val="28"/>
        </w:rPr>
        <w:t>1. </w:t>
      </w:r>
      <w:r w:rsidR="00D02C01" w:rsidRPr="001E22A6">
        <w:rPr>
          <w:rFonts w:ascii="PT Astra Serif" w:hAnsi="PT Astra Serif"/>
          <w:sz w:val="28"/>
          <w:szCs w:val="28"/>
        </w:rPr>
        <w:t>Внести в приказ министерства фин</w:t>
      </w:r>
      <w:r w:rsidR="00650F85" w:rsidRPr="001E22A6">
        <w:rPr>
          <w:rFonts w:ascii="PT Astra Serif" w:hAnsi="PT Astra Serif"/>
          <w:sz w:val="28"/>
          <w:szCs w:val="28"/>
        </w:rPr>
        <w:t>ансов Саратовской области от 30 </w:t>
      </w:r>
      <w:r w:rsidR="00D02C01" w:rsidRPr="001E22A6">
        <w:rPr>
          <w:rFonts w:ascii="PT Astra Serif" w:hAnsi="PT Astra Serif"/>
          <w:sz w:val="28"/>
          <w:szCs w:val="28"/>
        </w:rPr>
        <w:t>июня 2016 года № 202 «О проведении мониторинга открытости бюджетных данных на муниципальном уровне» изменение, изложив приложение № 1 к методике проведения мониторинга и составления рейтинга муниципальных районов и городских округов Саратовской области по уровню открытости бюджетных данных в новой редакции согласно приложению к настоящему приказу.</w:t>
      </w:r>
      <w:r w:rsidR="002466B3" w:rsidRPr="001E22A6">
        <w:rPr>
          <w:rFonts w:ascii="PT Astra Serif" w:hAnsi="PT Astra Serif"/>
          <w:sz w:val="28"/>
          <w:szCs w:val="28"/>
        </w:rPr>
        <w:t xml:space="preserve"> </w:t>
      </w:r>
    </w:p>
    <w:p w:rsidR="002466B3" w:rsidRPr="001E22A6" w:rsidRDefault="002466B3" w:rsidP="002466B3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1E22A6">
        <w:rPr>
          <w:rFonts w:ascii="PT Astra Serif" w:hAnsi="PT Astra Serif"/>
          <w:sz w:val="28"/>
          <w:szCs w:val="28"/>
        </w:rPr>
        <w:t>2. 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печати области для официального опубликования.</w:t>
      </w:r>
    </w:p>
    <w:p w:rsidR="002466B3" w:rsidRPr="001E22A6" w:rsidRDefault="002466B3" w:rsidP="002466B3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1E22A6">
        <w:rPr>
          <w:rFonts w:ascii="PT Astra Serif" w:hAnsi="PT Astra Serif"/>
          <w:sz w:val="28"/>
          <w:szCs w:val="28"/>
        </w:rPr>
        <w:t>3. Настоящий приказ вступает в силу со дня его подписания.</w:t>
      </w:r>
    </w:p>
    <w:p w:rsidR="009973EF" w:rsidRPr="001E22A6" w:rsidRDefault="009973EF" w:rsidP="009973EF">
      <w:pPr>
        <w:ind w:firstLine="709"/>
        <w:rPr>
          <w:rFonts w:ascii="PT Astra Serif" w:hAnsi="PT Astra Serif"/>
          <w:color w:val="FF0000"/>
        </w:rPr>
      </w:pPr>
    </w:p>
    <w:p w:rsidR="009973EF" w:rsidRPr="001E22A6" w:rsidRDefault="009973EF" w:rsidP="009973EF">
      <w:pPr>
        <w:ind w:firstLine="709"/>
        <w:rPr>
          <w:rFonts w:ascii="PT Astra Serif" w:hAnsi="PT Astra Serif"/>
          <w:color w:val="FF0000"/>
        </w:rPr>
      </w:pPr>
    </w:p>
    <w:p w:rsidR="00495B46" w:rsidRPr="001E22A6" w:rsidRDefault="00495B46" w:rsidP="009973EF">
      <w:pPr>
        <w:ind w:firstLine="709"/>
        <w:rPr>
          <w:rFonts w:ascii="PT Astra Serif" w:hAnsi="PT Astra Serif"/>
          <w:color w:val="FF0000"/>
        </w:rPr>
      </w:pPr>
    </w:p>
    <w:p w:rsidR="009973EF" w:rsidRPr="001E22A6" w:rsidRDefault="002466B3" w:rsidP="009973EF">
      <w:pPr>
        <w:rPr>
          <w:rFonts w:ascii="PT Astra Serif" w:hAnsi="PT Astra Serif"/>
          <w:b/>
        </w:rPr>
      </w:pPr>
      <w:r w:rsidRPr="001E22A6">
        <w:rPr>
          <w:rFonts w:ascii="PT Astra Serif" w:hAnsi="PT Astra Serif"/>
          <w:b/>
        </w:rPr>
        <w:t>М</w:t>
      </w:r>
      <w:r w:rsidR="009973EF" w:rsidRPr="001E22A6">
        <w:rPr>
          <w:rFonts w:ascii="PT Astra Serif" w:hAnsi="PT Astra Serif"/>
          <w:b/>
        </w:rPr>
        <w:t xml:space="preserve">инистр </w:t>
      </w:r>
      <w:r w:rsidR="006D0FB5" w:rsidRPr="001E22A6">
        <w:rPr>
          <w:rFonts w:ascii="PT Astra Serif" w:hAnsi="PT Astra Serif"/>
          <w:b/>
        </w:rPr>
        <w:t xml:space="preserve">                                                                                         </w:t>
      </w:r>
      <w:r w:rsidRPr="001E22A6">
        <w:rPr>
          <w:rFonts w:ascii="PT Astra Serif" w:hAnsi="PT Astra Serif"/>
          <w:b/>
        </w:rPr>
        <w:t>И.С. Бегинина</w:t>
      </w:r>
    </w:p>
    <w:p w:rsidR="009973EF" w:rsidRPr="001E22A6" w:rsidRDefault="009973EF" w:rsidP="009973EF">
      <w:pPr>
        <w:rPr>
          <w:rFonts w:ascii="PT Astra Serif" w:hAnsi="PT Astra Serif"/>
          <w:bCs/>
          <w:color w:val="FF0000"/>
        </w:rPr>
      </w:pPr>
    </w:p>
    <w:p w:rsidR="009973EF" w:rsidRPr="001E22A6" w:rsidRDefault="009973EF" w:rsidP="009973EF">
      <w:pPr>
        <w:rPr>
          <w:rFonts w:ascii="PT Astra Serif" w:hAnsi="PT Astra Serif"/>
          <w:bCs/>
          <w:color w:val="FF0000"/>
        </w:rPr>
      </w:pPr>
    </w:p>
    <w:p w:rsidR="009973EF" w:rsidRPr="001E22A6" w:rsidRDefault="009973EF" w:rsidP="009973EF">
      <w:pPr>
        <w:rPr>
          <w:rFonts w:ascii="PT Astra Serif" w:hAnsi="PT Astra Serif"/>
          <w:bCs/>
          <w:color w:val="FF0000"/>
        </w:rPr>
      </w:pPr>
      <w:bookmarkStart w:id="0" w:name="_GoBack"/>
      <w:bookmarkEnd w:id="0"/>
    </w:p>
    <w:p w:rsidR="009973EF" w:rsidRPr="001E22A6" w:rsidRDefault="009973EF" w:rsidP="009973EF">
      <w:pPr>
        <w:rPr>
          <w:rFonts w:ascii="PT Astra Serif" w:hAnsi="PT Astra Serif"/>
          <w:bCs/>
          <w:color w:val="FF0000"/>
        </w:rPr>
      </w:pPr>
    </w:p>
    <w:sectPr w:rsidR="009973EF" w:rsidRPr="001E22A6" w:rsidSect="007E663C">
      <w:pgSz w:w="11906" w:h="16838"/>
      <w:pgMar w:top="39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0B6" w:rsidRDefault="00ED10B6" w:rsidP="00FC7BE5">
      <w:r>
        <w:separator/>
      </w:r>
    </w:p>
  </w:endnote>
  <w:endnote w:type="continuationSeparator" w:id="0">
    <w:p w:rsidR="00ED10B6" w:rsidRDefault="00ED10B6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0B6" w:rsidRDefault="00ED10B6" w:rsidP="00FC7BE5">
      <w:r>
        <w:separator/>
      </w:r>
    </w:p>
  </w:footnote>
  <w:footnote w:type="continuationSeparator" w:id="0">
    <w:p w:rsidR="00ED10B6" w:rsidRDefault="00ED10B6" w:rsidP="00FC7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E8B3DC3"/>
    <w:multiLevelType w:val="hybridMultilevel"/>
    <w:tmpl w:val="8112F8A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9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B5A09EC"/>
    <w:multiLevelType w:val="hybridMultilevel"/>
    <w:tmpl w:val="80E075F0"/>
    <w:lvl w:ilvl="0" w:tplc="2FCCFF5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BFD68F0"/>
    <w:multiLevelType w:val="hybridMultilevel"/>
    <w:tmpl w:val="E5382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0"/>
  </w:num>
  <w:num w:numId="4">
    <w:abstractNumId w:val="16"/>
  </w:num>
  <w:num w:numId="5">
    <w:abstractNumId w:val="11"/>
  </w:num>
  <w:num w:numId="6">
    <w:abstractNumId w:val="15"/>
  </w:num>
  <w:num w:numId="7">
    <w:abstractNumId w:val="1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9"/>
  </w:num>
  <w:num w:numId="12">
    <w:abstractNumId w:val="2"/>
  </w:num>
  <w:num w:numId="13">
    <w:abstractNumId w:val="6"/>
  </w:num>
  <w:num w:numId="14">
    <w:abstractNumId w:val="10"/>
  </w:num>
  <w:num w:numId="15">
    <w:abstractNumId w:val="7"/>
  </w:num>
  <w:num w:numId="16">
    <w:abstractNumId w:val="1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518A"/>
    <w:rsid w:val="00063614"/>
    <w:rsid w:val="00064B8B"/>
    <w:rsid w:val="00086719"/>
    <w:rsid w:val="000B5CB6"/>
    <w:rsid w:val="000C2121"/>
    <w:rsid w:val="000C4B62"/>
    <w:rsid w:val="000F4ED1"/>
    <w:rsid w:val="001235E9"/>
    <w:rsid w:val="0012460E"/>
    <w:rsid w:val="001330C8"/>
    <w:rsid w:val="00172337"/>
    <w:rsid w:val="0018301D"/>
    <w:rsid w:val="001864DB"/>
    <w:rsid w:val="001C2517"/>
    <w:rsid w:val="001E22A6"/>
    <w:rsid w:val="00214D91"/>
    <w:rsid w:val="00246228"/>
    <w:rsid w:val="002466B3"/>
    <w:rsid w:val="00263D30"/>
    <w:rsid w:val="00265130"/>
    <w:rsid w:val="00267DD1"/>
    <w:rsid w:val="00287414"/>
    <w:rsid w:val="00297AF2"/>
    <w:rsid w:val="00297FE0"/>
    <w:rsid w:val="002B492A"/>
    <w:rsid w:val="002D11D4"/>
    <w:rsid w:val="002E67CA"/>
    <w:rsid w:val="00316770"/>
    <w:rsid w:val="0032339D"/>
    <w:rsid w:val="00330D67"/>
    <w:rsid w:val="00331C80"/>
    <w:rsid w:val="00344896"/>
    <w:rsid w:val="003620C1"/>
    <w:rsid w:val="003846BC"/>
    <w:rsid w:val="003B1817"/>
    <w:rsid w:val="003B1EE3"/>
    <w:rsid w:val="003B294E"/>
    <w:rsid w:val="003B7480"/>
    <w:rsid w:val="003D6D86"/>
    <w:rsid w:val="003F24EA"/>
    <w:rsid w:val="003F5B84"/>
    <w:rsid w:val="003F6E15"/>
    <w:rsid w:val="004363EC"/>
    <w:rsid w:val="00456668"/>
    <w:rsid w:val="004627FC"/>
    <w:rsid w:val="00464F5B"/>
    <w:rsid w:val="00473C2B"/>
    <w:rsid w:val="00476CB9"/>
    <w:rsid w:val="00495B46"/>
    <w:rsid w:val="004B11D3"/>
    <w:rsid w:val="004D5CA1"/>
    <w:rsid w:val="004F3E51"/>
    <w:rsid w:val="00523C1A"/>
    <w:rsid w:val="005312D3"/>
    <w:rsid w:val="00535B2E"/>
    <w:rsid w:val="005415A8"/>
    <w:rsid w:val="005455DC"/>
    <w:rsid w:val="0057430D"/>
    <w:rsid w:val="005936B4"/>
    <w:rsid w:val="005A2D8B"/>
    <w:rsid w:val="005B3F3B"/>
    <w:rsid w:val="005B61AA"/>
    <w:rsid w:val="005D3246"/>
    <w:rsid w:val="005F7540"/>
    <w:rsid w:val="00605A1B"/>
    <w:rsid w:val="00616730"/>
    <w:rsid w:val="006351A2"/>
    <w:rsid w:val="00650F85"/>
    <w:rsid w:val="00654113"/>
    <w:rsid w:val="006A0CEA"/>
    <w:rsid w:val="006C6543"/>
    <w:rsid w:val="006D0FB5"/>
    <w:rsid w:val="006F0A51"/>
    <w:rsid w:val="00700FA7"/>
    <w:rsid w:val="00711716"/>
    <w:rsid w:val="0071793A"/>
    <w:rsid w:val="00720CAE"/>
    <w:rsid w:val="007239DA"/>
    <w:rsid w:val="007263EE"/>
    <w:rsid w:val="00735BF0"/>
    <w:rsid w:val="007520FE"/>
    <w:rsid w:val="0077670E"/>
    <w:rsid w:val="007B17C6"/>
    <w:rsid w:val="007E663C"/>
    <w:rsid w:val="007F1C21"/>
    <w:rsid w:val="007F4A7F"/>
    <w:rsid w:val="00804CAB"/>
    <w:rsid w:val="008074D0"/>
    <w:rsid w:val="00813797"/>
    <w:rsid w:val="00823FC3"/>
    <w:rsid w:val="00835244"/>
    <w:rsid w:val="008459E4"/>
    <w:rsid w:val="00845E2E"/>
    <w:rsid w:val="008B3EFF"/>
    <w:rsid w:val="008B722C"/>
    <w:rsid w:val="00907537"/>
    <w:rsid w:val="00930ED0"/>
    <w:rsid w:val="0093334B"/>
    <w:rsid w:val="00934AE4"/>
    <w:rsid w:val="00966A89"/>
    <w:rsid w:val="009973EF"/>
    <w:rsid w:val="009B39AC"/>
    <w:rsid w:val="009B485E"/>
    <w:rsid w:val="009C0FB5"/>
    <w:rsid w:val="009F040D"/>
    <w:rsid w:val="00A119E8"/>
    <w:rsid w:val="00A124BF"/>
    <w:rsid w:val="00A34428"/>
    <w:rsid w:val="00A52163"/>
    <w:rsid w:val="00A602AE"/>
    <w:rsid w:val="00A940AB"/>
    <w:rsid w:val="00AB4300"/>
    <w:rsid w:val="00AB7532"/>
    <w:rsid w:val="00AD65BC"/>
    <w:rsid w:val="00B30A7E"/>
    <w:rsid w:val="00B453E3"/>
    <w:rsid w:val="00B51AC8"/>
    <w:rsid w:val="00B535F1"/>
    <w:rsid w:val="00B67B25"/>
    <w:rsid w:val="00B80702"/>
    <w:rsid w:val="00B962BC"/>
    <w:rsid w:val="00BC346F"/>
    <w:rsid w:val="00BE4F09"/>
    <w:rsid w:val="00BE76F2"/>
    <w:rsid w:val="00BF1C93"/>
    <w:rsid w:val="00C254F9"/>
    <w:rsid w:val="00C360CA"/>
    <w:rsid w:val="00C72239"/>
    <w:rsid w:val="00C76579"/>
    <w:rsid w:val="00CA0A97"/>
    <w:rsid w:val="00CA38B1"/>
    <w:rsid w:val="00CB5A9D"/>
    <w:rsid w:val="00CB74B0"/>
    <w:rsid w:val="00CD30C3"/>
    <w:rsid w:val="00CD5297"/>
    <w:rsid w:val="00CE30FB"/>
    <w:rsid w:val="00D02C01"/>
    <w:rsid w:val="00D16730"/>
    <w:rsid w:val="00D54A6D"/>
    <w:rsid w:val="00DB6C5E"/>
    <w:rsid w:val="00DD392A"/>
    <w:rsid w:val="00DD7819"/>
    <w:rsid w:val="00E84A20"/>
    <w:rsid w:val="00EA2B43"/>
    <w:rsid w:val="00EA6ED6"/>
    <w:rsid w:val="00EB1D6E"/>
    <w:rsid w:val="00EC12AD"/>
    <w:rsid w:val="00ED10B6"/>
    <w:rsid w:val="00EE0310"/>
    <w:rsid w:val="00EE64BB"/>
    <w:rsid w:val="00F0466B"/>
    <w:rsid w:val="00F163DE"/>
    <w:rsid w:val="00F306DE"/>
    <w:rsid w:val="00F43258"/>
    <w:rsid w:val="00F47100"/>
    <w:rsid w:val="00F647E5"/>
    <w:rsid w:val="00FA1F88"/>
    <w:rsid w:val="00FA7C47"/>
    <w:rsid w:val="00FC7BE5"/>
    <w:rsid w:val="00FC7DE9"/>
    <w:rsid w:val="00FE53D3"/>
    <w:rsid w:val="00FF067C"/>
    <w:rsid w:val="00FF12D0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f1">
    <w:name w:val="Placeholder Text"/>
    <w:basedOn w:val="a0"/>
    <w:uiPriority w:val="99"/>
    <w:semiHidden/>
    <w:rsid w:val="003B181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f1">
    <w:name w:val="Placeholder Text"/>
    <w:basedOn w:val="a0"/>
    <w:uiPriority w:val="99"/>
    <w:semiHidden/>
    <w:rsid w:val="003B181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43E18-AEBA-490E-B7D7-568F59AFC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3</cp:revision>
  <cp:lastPrinted>2022-12-06T14:37:00Z</cp:lastPrinted>
  <dcterms:created xsi:type="dcterms:W3CDTF">2022-12-06T14:37:00Z</dcterms:created>
  <dcterms:modified xsi:type="dcterms:W3CDTF">2022-12-06T14:32:00Z</dcterms:modified>
</cp:coreProperties>
</file>